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ADE" w:rsidR="001E1089" w:rsidRDefault="004F5ADE" w14:paraId="3C1B2C84" w14:textId="77777777">
      <w:pPr>
        <w:spacing w:line="240" w:lineRule="auto"/>
        <w:jc w:val="both"/>
        <w:rPr>
          <w:rFonts w:eastAsia="Lucida Sans" w:asciiTheme="minorHAnsi" w:hAnsiTheme="minorHAnsi" w:cstheme="minorHAnsi"/>
          <w:b/>
        </w:rPr>
      </w:pPr>
      <w:r w:rsidRPr="004F5ADE">
        <w:rPr>
          <w:rFonts w:eastAsia="Lucida Sans" w:asciiTheme="minorHAnsi" w:hAnsiTheme="minorHAnsi" w:cstheme="minorHAnsi"/>
          <w:b/>
        </w:rPr>
        <w:t xml:space="preserve">Allegato B </w:t>
      </w:r>
    </w:p>
    <w:p w:rsidRPr="004F5ADE" w:rsidR="001E1089" w:rsidRDefault="004F5ADE" w14:paraId="6491D156" w14:textId="19A93B9D">
      <w:pPr>
        <w:tabs>
          <w:tab w:val="left" w:pos="1733"/>
        </w:tabs>
        <w:jc w:val="both"/>
        <w:rPr>
          <w:rFonts w:eastAsia="Lucida Sans" w:asciiTheme="minorHAnsi" w:hAnsiTheme="minorHAnsi" w:cstheme="minorHAnsi"/>
          <w:b/>
          <w:highlight w:val="yellow"/>
        </w:rPr>
      </w:pPr>
      <w:r w:rsidRPr="004F5ADE">
        <w:rPr>
          <w:rFonts w:eastAsia="Lucida Sans" w:asciiTheme="minorHAnsi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CNP:M4C1I1.4-2022-981-P-17000- Titolo: “La scuola che vorrei”</w:t>
      </w:r>
      <w:r>
        <w:rPr>
          <w:rFonts w:eastAsia="Lucida Sans" w:asciiTheme="minorHAnsi" w:hAnsiTheme="minorHAnsi" w:cstheme="minorHAnsi"/>
          <w:b/>
        </w:rPr>
        <w:t xml:space="preserve"> - </w:t>
      </w:r>
      <w:r w:rsidRPr="004F5ADE">
        <w:rPr>
          <w:rFonts w:eastAsia="Lucida Sans" w:asciiTheme="minorHAnsi" w:hAnsiTheme="minorHAnsi" w:cstheme="minorHAnsi"/>
          <w:b/>
        </w:rPr>
        <w:t>CUP: D94D22004730006</w:t>
      </w:r>
      <w:r>
        <w:rPr>
          <w:rFonts w:eastAsia="Lucida Sans" w:asciiTheme="minorHAnsi" w:hAnsiTheme="minorHAnsi" w:cstheme="minorHAnsi"/>
          <w:b/>
        </w:rPr>
        <w:t>.</w:t>
      </w:r>
    </w:p>
    <w:p w:rsidRPr="004F5ADE" w:rsidR="001E1089" w:rsidRDefault="004F5ADE" w14:paraId="4918BC83" w14:textId="77777777">
      <w:pPr>
        <w:ind w:left="-5"/>
        <w:rPr>
          <w:rFonts w:eastAsia="Lucida Sans" w:asciiTheme="minorHAnsi" w:hAnsiTheme="minorHAnsi" w:cstheme="minorHAnsi"/>
        </w:rPr>
      </w:pPr>
      <w:r w:rsidRPr="004F5ADE">
        <w:rPr>
          <w:rFonts w:eastAsia="Lucida Sans" w:asciiTheme="minorHAnsi" w:hAnsiTheme="minorHAnsi" w:cstheme="minorHAnsi"/>
        </w:rPr>
        <w:t>Il/La sottoscritto/a ________________________________________________________________________</w:t>
      </w:r>
    </w:p>
    <w:p w:rsidRPr="004F5ADE" w:rsidR="001E1089" w:rsidRDefault="004F5ADE" w14:paraId="5504D97C" w14:textId="7E53AA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7" w:line="240" w:lineRule="auto"/>
        <w:ind w:left="2914" w:right="2905"/>
        <w:jc w:val="center"/>
        <w:rPr>
          <w:rFonts w:eastAsia="Lucida Sans" w:asciiTheme="minorHAnsi" w:hAnsiTheme="minorHAnsi" w:cstheme="minorHAnsi"/>
          <w:b/>
          <w:color w:val="000000"/>
        </w:rPr>
      </w:pPr>
      <w:r w:rsidRPr="004F5ADE">
        <w:rPr>
          <w:rFonts w:eastAsia="Lucida Sans" w:asciiTheme="minorHAnsi" w:hAnsiTheme="minorHAnsi" w:cstheme="minorHAnsi"/>
          <w:b/>
          <w:color w:val="000000"/>
        </w:rPr>
        <w:t>DICHIARA</w:t>
      </w:r>
    </w:p>
    <w:p w:rsidRPr="004F5ADE" w:rsidR="001E1089" w:rsidRDefault="004F5ADE" w14:paraId="36185977" w14:textId="77777777">
      <w:pPr>
        <w:spacing w:after="10"/>
        <w:ind w:left="-5"/>
        <w:jc w:val="both"/>
        <w:rPr>
          <w:rFonts w:eastAsia="Lucida Sans" w:asciiTheme="minorHAnsi" w:hAnsiTheme="minorHAnsi" w:cstheme="minorHAnsi"/>
        </w:rPr>
      </w:pPr>
      <w:r w:rsidRPr="004F5ADE">
        <w:rPr>
          <w:rFonts w:eastAsia="Lucida Sans"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:rsidRPr="004F5ADE" w:rsidR="001E1089" w:rsidRDefault="001E1089" w14:paraId="5F2D07E4" w14:textId="77777777">
      <w:pPr>
        <w:widowControl w:val="0"/>
        <w:spacing w:before="10" w:after="0" w:line="240" w:lineRule="auto"/>
        <w:rPr>
          <w:rFonts w:asciiTheme="minorHAnsi" w:hAnsiTheme="minorHAnsi" w:cstheme="minorHAnsi"/>
        </w:rPr>
      </w:pPr>
    </w:p>
    <w:tbl>
      <w:tblPr>
        <w:tblStyle w:val="a7"/>
        <w:tblW w:w="96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1632"/>
        <w:gridCol w:w="1632"/>
      </w:tblGrid>
      <w:tr w:rsidRPr="004F5ADE" w:rsidR="004F5ADE" w:rsidTr="33748E00" w14:paraId="7E02C735" w14:textId="77777777">
        <w:trPr>
          <w:trHeight w:val="335"/>
        </w:trPr>
        <w:tc>
          <w:tcPr>
            <w:tcW w:w="6381" w:type="dxa"/>
            <w:tcMar/>
            <w:vAlign w:val="center"/>
          </w:tcPr>
          <w:p w:rsidRPr="004F5ADE" w:rsidR="004F5ADE" w:rsidP="004F5ADE" w:rsidRDefault="004F5ADE" w14:paraId="5D94919D" w14:textId="33C2AE2B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STUDIO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27A3216F" w14:textId="7E2EC210">
            <w:pPr>
              <w:spacing w:line="251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</w:t>
            </w:r>
            <w:r w:rsidRPr="004F5ADE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 xml:space="preserve"> max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38465A4B" w14:textId="77777777">
            <w:pPr>
              <w:spacing w:line="251" w:lineRule="auto"/>
              <w:jc w:val="center"/>
              <w:rPr>
                <w:b/>
                <w:color w:val="000000"/>
              </w:rPr>
            </w:pPr>
            <w:proofErr w:type="spellStart"/>
            <w:r w:rsidRPr="004F5ADE">
              <w:rPr>
                <w:b/>
                <w:color w:val="000000"/>
              </w:rPr>
              <w:t>Punteggio</w:t>
            </w:r>
            <w:proofErr w:type="spellEnd"/>
            <w:r w:rsidRPr="004F5ADE">
              <w:rPr>
                <w:b/>
                <w:color w:val="000000"/>
              </w:rPr>
              <w:t xml:space="preserve"> </w:t>
            </w:r>
            <w:proofErr w:type="spellStart"/>
            <w:r w:rsidRPr="004F5ADE">
              <w:rPr>
                <w:b/>
                <w:color w:val="000000"/>
              </w:rPr>
              <w:t>autodichiarato</w:t>
            </w:r>
            <w:proofErr w:type="spellEnd"/>
          </w:p>
        </w:tc>
      </w:tr>
      <w:tr w:rsidRPr="004F5ADE" w:rsidR="004F5ADE" w:rsidTr="33748E00" w14:paraId="25D3B554" w14:textId="77777777">
        <w:trPr>
          <w:trHeight w:val="326"/>
        </w:trPr>
        <w:tc>
          <w:tcPr>
            <w:tcW w:w="6381" w:type="dxa"/>
            <w:tcMar/>
          </w:tcPr>
          <w:p w:rsidRPr="004F5ADE" w:rsidR="004F5ADE" w:rsidP="33748E00" w:rsidRDefault="004F5ADE" w14:paraId="4BA145E6" w14:textId="709ECEAA">
            <w:pPr>
              <w:spacing w:line="246" w:lineRule="auto"/>
              <w:rPr>
                <w:rFonts w:ascii="Calibri" w:hAnsi="Calibri" w:cs="Calibri" w:asciiTheme="minorAscii" w:hAnsiTheme="minorAscii" w:cstheme="minorAscii"/>
              </w:rPr>
            </w:pPr>
            <w:r w:rsidRPr="33748E00" w:rsidR="004F5ADE">
              <w:rPr>
                <w:color w:val="000000" w:themeColor="text1" w:themeTint="FF" w:themeShade="FF"/>
              </w:rPr>
              <w:t xml:space="preserve">Laurea </w:t>
            </w:r>
            <w:r w:rsidRPr="33748E00" w:rsidR="004F5ADE">
              <w:rPr>
                <w:color w:val="000000" w:themeColor="text1" w:themeTint="FF" w:themeShade="FF"/>
              </w:rPr>
              <w:t>magistrale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attinente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767DAB71">
              <w:rPr>
                <w:color w:val="000000" w:themeColor="text1" w:themeTint="FF" w:themeShade="FF"/>
              </w:rPr>
              <w:t>all’oggetto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dell’incarico</w:t>
            </w:r>
            <w:r w:rsidRPr="33748E00" w:rsidR="004F5ADE">
              <w:rPr>
                <w:color w:val="000000" w:themeColor="text1" w:themeTint="FF" w:themeShade="FF"/>
              </w:rPr>
              <w:t xml:space="preserve"> con lode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050355F6" w14:textId="71CC254D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2" w:type="dxa"/>
            <w:tcMar/>
          </w:tcPr>
          <w:p w:rsidRPr="004F5ADE" w:rsidR="004F5ADE" w:rsidP="004F5ADE" w:rsidRDefault="004F5ADE" w14:paraId="6C0563D4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376A6AAC" w14:textId="77777777">
        <w:trPr>
          <w:trHeight w:val="288"/>
        </w:trPr>
        <w:tc>
          <w:tcPr>
            <w:tcW w:w="6381" w:type="dxa"/>
            <w:tcMar/>
          </w:tcPr>
          <w:p w:rsidRPr="004F5ADE" w:rsidR="004F5ADE" w:rsidP="33748E00" w:rsidRDefault="004F5ADE" w14:paraId="45E00DFD" w14:textId="41761A7B">
            <w:pPr>
              <w:spacing w:line="246" w:lineRule="auto"/>
              <w:rPr>
                <w:rFonts w:ascii="Calibri" w:hAnsi="Calibri" w:cs="Calibri" w:asciiTheme="minorAscii" w:hAnsiTheme="minorAscii" w:cstheme="minorAscii"/>
              </w:rPr>
            </w:pPr>
            <w:r w:rsidRPr="33748E00" w:rsidR="004F5ADE">
              <w:rPr>
                <w:color w:val="000000" w:themeColor="text1" w:themeTint="FF" w:themeShade="FF"/>
              </w:rPr>
              <w:t xml:space="preserve">Laurea </w:t>
            </w:r>
            <w:r w:rsidRPr="33748E00" w:rsidR="004F5ADE">
              <w:rPr>
                <w:color w:val="000000" w:themeColor="text1" w:themeTint="FF" w:themeShade="FF"/>
              </w:rPr>
              <w:t>magistrale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attinente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673D7078">
              <w:rPr>
                <w:color w:val="000000" w:themeColor="text1" w:themeTint="FF" w:themeShade="FF"/>
              </w:rPr>
              <w:t>all’oggetto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dell’incarico</w:t>
            </w:r>
            <w:r w:rsidRPr="33748E00" w:rsidR="004F5ADE">
              <w:rPr>
                <w:color w:val="000000" w:themeColor="text1" w:themeTint="FF" w:themeShade="FF"/>
              </w:rPr>
              <w:t xml:space="preserve"> con </w:t>
            </w:r>
            <w:r w:rsidRPr="33748E00" w:rsidR="004F5ADE">
              <w:rPr>
                <w:color w:val="000000" w:themeColor="text1" w:themeTint="FF" w:themeShade="FF"/>
              </w:rPr>
              <w:t>votazione</w:t>
            </w:r>
            <w:r w:rsidRPr="33748E00" w:rsidR="004F5ADE">
              <w:rPr>
                <w:color w:val="000000" w:themeColor="text1" w:themeTint="FF" w:themeShade="FF"/>
              </w:rPr>
              <w:t xml:space="preserve"> da 100 a 110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3F857EC6" w14:textId="4E9CE10E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2" w:type="dxa"/>
            <w:tcMar/>
          </w:tcPr>
          <w:p w:rsidRPr="004F5ADE" w:rsidR="004F5ADE" w:rsidP="004F5ADE" w:rsidRDefault="004F5ADE" w14:paraId="7F5D3FED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20287B2B" w14:textId="77777777">
        <w:trPr>
          <w:trHeight w:val="320"/>
        </w:trPr>
        <w:tc>
          <w:tcPr>
            <w:tcW w:w="6381" w:type="dxa"/>
            <w:tcMar/>
          </w:tcPr>
          <w:p w:rsidRPr="004F5ADE" w:rsidR="004F5ADE" w:rsidP="33748E00" w:rsidRDefault="004F5ADE" w14:paraId="088B20D4" w14:textId="734C08C0">
            <w:pPr>
              <w:spacing w:line="246" w:lineRule="auto"/>
              <w:rPr>
                <w:rFonts w:ascii="Calibri" w:hAnsi="Calibri" w:cs="Calibri" w:asciiTheme="minorAscii" w:hAnsiTheme="minorAscii" w:cstheme="minorAscii"/>
              </w:rPr>
            </w:pPr>
            <w:r w:rsidRPr="33748E00" w:rsidR="004F5ADE">
              <w:rPr>
                <w:color w:val="000000" w:themeColor="text1" w:themeTint="FF" w:themeShade="FF"/>
              </w:rPr>
              <w:t xml:space="preserve">Laurea </w:t>
            </w:r>
            <w:r w:rsidRPr="33748E00" w:rsidR="004F5ADE">
              <w:rPr>
                <w:color w:val="000000" w:themeColor="text1" w:themeTint="FF" w:themeShade="FF"/>
              </w:rPr>
              <w:t>magistrale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attinente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4FFEFE4B">
              <w:rPr>
                <w:color w:val="000000" w:themeColor="text1" w:themeTint="FF" w:themeShade="FF"/>
              </w:rPr>
              <w:t>all’oggetto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dell’incarico</w:t>
            </w:r>
            <w:r w:rsidRPr="33748E00" w:rsidR="004F5ADE">
              <w:rPr>
                <w:color w:val="000000" w:themeColor="text1" w:themeTint="FF" w:themeShade="FF"/>
              </w:rPr>
              <w:t xml:space="preserve"> con </w:t>
            </w:r>
            <w:r w:rsidRPr="33748E00" w:rsidR="004F5ADE">
              <w:rPr>
                <w:color w:val="000000" w:themeColor="text1" w:themeTint="FF" w:themeShade="FF"/>
              </w:rPr>
              <w:t>votazione</w:t>
            </w:r>
            <w:r w:rsidRPr="33748E00" w:rsidR="004F5ADE">
              <w:rPr>
                <w:color w:val="000000" w:themeColor="text1" w:themeTint="FF" w:themeShade="FF"/>
              </w:rPr>
              <w:t xml:space="preserve"> </w:t>
            </w:r>
            <w:r w:rsidRPr="33748E00" w:rsidR="004F5ADE">
              <w:rPr>
                <w:color w:val="000000" w:themeColor="text1" w:themeTint="FF" w:themeShade="FF"/>
              </w:rPr>
              <w:t>inferiore</w:t>
            </w:r>
            <w:r w:rsidRPr="33748E00" w:rsidR="004F5ADE">
              <w:rPr>
                <w:color w:val="000000" w:themeColor="text1" w:themeTint="FF" w:themeShade="FF"/>
              </w:rPr>
              <w:t xml:space="preserve"> a 100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5C771E69" w14:textId="73FE04F5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2" w:type="dxa"/>
            <w:tcMar/>
          </w:tcPr>
          <w:p w:rsidRPr="004F5ADE" w:rsidR="004F5ADE" w:rsidP="004F5ADE" w:rsidRDefault="004F5ADE" w14:paraId="60D6813A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143818C1" w14:textId="77777777">
        <w:trPr>
          <w:trHeight w:val="269"/>
        </w:trPr>
        <w:tc>
          <w:tcPr>
            <w:tcW w:w="6381" w:type="dxa"/>
            <w:tcMar/>
          </w:tcPr>
          <w:p w:rsidRPr="004F5ADE" w:rsidR="004F5ADE" w:rsidP="004F5ADE" w:rsidRDefault="004F5ADE" w14:paraId="4C09E614" w14:textId="75D2D511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(non </w:t>
            </w:r>
            <w:proofErr w:type="spellStart"/>
            <w:r>
              <w:rPr>
                <w:color w:val="000000"/>
              </w:rPr>
              <w:t>cumulabile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32CC75B7" w14:textId="500C19BF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2" w:type="dxa"/>
            <w:tcMar/>
          </w:tcPr>
          <w:p w:rsidRPr="004F5ADE" w:rsidR="004F5ADE" w:rsidP="004F5ADE" w:rsidRDefault="004F5ADE" w14:paraId="68CCCF42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0B646801" w14:textId="77777777">
        <w:trPr>
          <w:trHeight w:val="522"/>
        </w:trPr>
        <w:tc>
          <w:tcPr>
            <w:tcW w:w="6381" w:type="dxa"/>
            <w:tcMar/>
          </w:tcPr>
          <w:p w:rsidRPr="004F5ADE" w:rsidR="004F5ADE" w:rsidP="004F5ADE" w:rsidRDefault="004F5ADE" w14:paraId="471A6EAB" w14:textId="1327952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Dottorati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, Master, </w:t>
            </w:r>
            <w:proofErr w:type="spellStart"/>
            <w:r>
              <w:rPr>
                <w:color w:val="000000"/>
              </w:rPr>
              <w:t>Specializzazioni</w:t>
            </w:r>
            <w:proofErr w:type="spellEnd"/>
            <w:r>
              <w:rPr>
                <w:color w:val="000000"/>
              </w:rPr>
              <w:t xml:space="preserve">, Corsi di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post </w:t>
            </w:r>
            <w:proofErr w:type="spellStart"/>
            <w:r>
              <w:rPr>
                <w:color w:val="000000"/>
              </w:rPr>
              <w:t>lauream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 xml:space="preserve">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5C1465B2" w14:textId="4A6C5A5D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158E33C2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6BC6BC1E" w14:textId="77777777">
        <w:trPr>
          <w:trHeight w:val="506"/>
        </w:trPr>
        <w:tc>
          <w:tcPr>
            <w:tcW w:w="6381" w:type="dxa"/>
            <w:tcMar/>
          </w:tcPr>
          <w:p w:rsidRPr="004F5ADE" w:rsidR="004F5ADE" w:rsidP="004F5ADE" w:rsidRDefault="004F5ADE" w14:paraId="03BC6EFC" w14:textId="02D8682E">
            <w:pPr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Corsi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fruiti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discente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6EFA7590" w14:textId="6FB0C2EC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 xml:space="preserve">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197D021C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12C4F339" w14:textId="77777777">
        <w:trPr>
          <w:trHeight w:val="332"/>
        </w:trPr>
        <w:tc>
          <w:tcPr>
            <w:tcW w:w="6381" w:type="dxa"/>
            <w:tcMar/>
          </w:tcPr>
          <w:p w:rsidRPr="004F5ADE" w:rsidR="004F5ADE" w:rsidP="004F5ADE" w:rsidRDefault="004F5ADE" w14:paraId="422BC3D5" w14:textId="18A7031B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l’incarico</w:t>
            </w:r>
            <w:proofErr w:type="spellEnd"/>
            <w:r>
              <w:rPr>
                <w:color w:val="000000"/>
              </w:rPr>
              <w:t xml:space="preserve"> (1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>, max.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2404A2D0" w14:textId="5554D85C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</w:t>
            </w:r>
            <w: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60E6D6A2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076DD74F" w14:textId="77777777">
        <w:trPr>
          <w:trHeight w:val="414"/>
        </w:trPr>
        <w:tc>
          <w:tcPr>
            <w:tcW w:w="6381" w:type="dxa"/>
            <w:tcMar/>
            <w:vAlign w:val="center"/>
          </w:tcPr>
          <w:p w:rsidRPr="004F5ADE" w:rsidR="004F5ADE" w:rsidP="004F5ADE" w:rsidRDefault="004F5ADE" w14:paraId="28B39A8A" w14:textId="327BF17B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0D3C68E4" w14:textId="09BC71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color w:val="000000"/>
              </w:rPr>
              <w:t xml:space="preserve">PUNTI </w:t>
            </w:r>
            <w:r>
              <w:rPr>
                <w:b/>
              </w:rPr>
              <w:t xml:space="preserve">75 </w:t>
            </w:r>
            <w:r>
              <w:rPr>
                <w:b/>
                <w:color w:val="000000"/>
              </w:rPr>
              <w:t>max</w:t>
            </w:r>
          </w:p>
        </w:tc>
        <w:tc>
          <w:tcPr>
            <w:tcW w:w="1632" w:type="dxa"/>
            <w:tcMar/>
          </w:tcPr>
          <w:p w:rsidRPr="004F5ADE" w:rsidR="004F5ADE" w:rsidP="004F5ADE" w:rsidRDefault="004F5ADE" w14:paraId="6190B49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F5ADE" w:rsidR="004F5ADE" w:rsidTr="33748E00" w14:paraId="45B71E7F" w14:textId="77777777">
        <w:trPr>
          <w:trHeight w:val="577"/>
        </w:trPr>
        <w:tc>
          <w:tcPr>
            <w:tcW w:w="6381" w:type="dxa"/>
            <w:tcMar/>
            <w:vAlign w:val="center"/>
          </w:tcPr>
          <w:p w:rsidRPr="004F5ADE" w:rsidR="004F5ADE" w:rsidP="004F5ADE" w:rsidRDefault="004F5ADE" w14:paraId="1BE9B73C" w14:textId="584454B5">
            <w:pPr>
              <w:ind w:right="509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tenuti in </w:t>
            </w:r>
            <w:proofErr w:type="spellStart"/>
            <w:r>
              <w:rPr>
                <w:color w:val="000000"/>
              </w:rPr>
              <w:t>qualità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esperto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, max. 5 </w:t>
            </w:r>
            <w:proofErr w:type="spellStart"/>
            <w:r>
              <w:rPr>
                <w:color w:val="000000"/>
              </w:rPr>
              <w:t>interventi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702741D9" w14:textId="578D50BF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25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2D1625DB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7F3F8733" w14:textId="77777777">
        <w:trPr>
          <w:trHeight w:val="808"/>
        </w:trPr>
        <w:tc>
          <w:tcPr>
            <w:tcW w:w="6381" w:type="dxa"/>
            <w:tcBorders>
              <w:bottom w:val="single" w:color="000000" w:themeColor="text1" w:sz="6" w:space="0"/>
            </w:tcBorders>
            <w:tcMar/>
            <w:vAlign w:val="center"/>
          </w:tcPr>
          <w:p w:rsidRPr="004F5ADE" w:rsidR="004F5ADE" w:rsidP="004F5ADE" w:rsidRDefault="004F5ADE" w14:paraId="1D19C31C" w14:textId="64177C9E">
            <w:pPr>
              <w:spacing w:line="24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svolte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fondazioni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scopo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agenzie</w:t>
            </w:r>
            <w:proofErr w:type="spellEnd"/>
            <w:r>
              <w:rPr>
                <w:color w:val="000000"/>
              </w:rPr>
              <w:t xml:space="preserve"> formative e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l’Avviso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, max.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2" w:type="dxa"/>
            <w:tcBorders>
              <w:bottom w:val="single" w:color="000000" w:themeColor="text1" w:sz="6" w:space="0"/>
            </w:tcBorders>
            <w:tcMar/>
            <w:vAlign w:val="center"/>
          </w:tcPr>
          <w:p w:rsidRPr="004F5ADE" w:rsidR="004F5ADE" w:rsidP="004F5ADE" w:rsidRDefault="004F5ADE" w14:paraId="4D5B3F45" w14:textId="58B12B2B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30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Borders>
              <w:bottom w:val="single" w:color="000000" w:themeColor="text1" w:sz="6" w:space="0"/>
            </w:tcBorders>
            <w:tcMar/>
          </w:tcPr>
          <w:p w:rsidRPr="004F5ADE" w:rsidR="004F5ADE" w:rsidP="004F5ADE" w:rsidRDefault="004F5ADE" w14:paraId="4097164E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7F381087" w14:textId="77777777">
        <w:trPr>
          <w:trHeight w:val="615"/>
        </w:trPr>
        <w:tc>
          <w:tcPr>
            <w:tcW w:w="6381" w:type="dxa"/>
            <w:tcMar/>
            <w:vAlign w:val="center"/>
          </w:tcPr>
          <w:p w:rsidRPr="004F5ADE" w:rsidR="004F5ADE" w:rsidP="004F5ADE" w:rsidRDefault="004F5ADE" w14:paraId="433299B3" w14:textId="5760D165">
            <w:pPr>
              <w:spacing w:line="246" w:lineRule="auto"/>
              <w:rPr>
                <w:rFonts w:asciiTheme="minorHAnsi" w:hAnsiTheme="minorHAnsi" w:cstheme="minorHAnsi"/>
              </w:rPr>
            </w:pP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“L. da Vinci - G.R. Carli - S. de </w:t>
            </w:r>
            <w:proofErr w:type="spellStart"/>
            <w:r>
              <w:t>Sandrinelli</w:t>
            </w:r>
            <w:proofErr w:type="spellEnd"/>
            <w:r>
              <w:t>” di Trieste”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073F50B5" w14:textId="20FC0CF5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15 </w:t>
            </w:r>
            <w:proofErr w:type="spellStart"/>
            <w: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2307D9B7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4F5ADE" w:rsidTr="33748E00" w14:paraId="76CB606A" w14:textId="77777777">
        <w:trPr>
          <w:trHeight w:val="1270"/>
        </w:trPr>
        <w:tc>
          <w:tcPr>
            <w:tcW w:w="6381" w:type="dxa"/>
            <w:tcMar/>
            <w:vAlign w:val="center"/>
          </w:tcPr>
          <w:p w:rsidR="004F5ADE" w:rsidP="004F5ADE" w:rsidRDefault="004F5ADE" w14:paraId="44DFFC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>:</w:t>
            </w:r>
          </w:p>
          <w:p w:rsidR="004F5ADE" w:rsidP="004F5ADE" w:rsidRDefault="004F5ADE" w14:paraId="5FEE08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start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quattro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1)</w:t>
            </w:r>
          </w:p>
          <w:p w:rsidR="004F5ADE" w:rsidP="004F5ADE" w:rsidRDefault="004F5ADE" w14:paraId="49C78D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ECDL full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sette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esami</w:t>
            </w:r>
            <w:proofErr w:type="spellEnd"/>
            <w:r>
              <w:rPr>
                <w:color w:val="000000"/>
              </w:rPr>
              <w:t xml:space="preserve"> (p. 2)</w:t>
            </w:r>
          </w:p>
          <w:p w:rsidRPr="0054479A" w:rsidR="004F5ADE" w:rsidP="004F5ADE" w:rsidRDefault="004F5ADE" w14:paraId="0785B0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hanging="2"/>
              <w:rPr>
                <w:color w:val="000000"/>
              </w:rPr>
            </w:pPr>
            <w:r w:rsidRPr="0054479A">
              <w:rPr>
                <w:color w:val="000000"/>
              </w:rPr>
              <w:t xml:space="preserve">ECDL advanced (o </w:t>
            </w:r>
            <w:proofErr w:type="spellStart"/>
            <w:r w:rsidRPr="0054479A">
              <w:rPr>
                <w:color w:val="000000"/>
              </w:rPr>
              <w:t>simili</w:t>
            </w:r>
            <w:proofErr w:type="spellEnd"/>
            <w:r w:rsidRPr="0054479A">
              <w:rPr>
                <w:color w:val="000000"/>
              </w:rPr>
              <w:t>) – (p. 3)</w:t>
            </w:r>
          </w:p>
          <w:p w:rsidRPr="004F5ADE" w:rsidR="004F5ADE" w:rsidP="004F5ADE" w:rsidRDefault="004F5ADE" w14:paraId="092C75CD" w14:textId="2EBEAE39">
            <w:pPr>
              <w:spacing w:line="246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ECDL specialized (o </w:t>
            </w:r>
            <w:proofErr w:type="spellStart"/>
            <w:r>
              <w:rPr>
                <w:color w:val="000000"/>
              </w:rPr>
              <w:t>simili</w:t>
            </w:r>
            <w:proofErr w:type="spellEnd"/>
            <w:r>
              <w:rPr>
                <w:color w:val="000000"/>
              </w:rPr>
              <w:t>) – (p. 5)</w:t>
            </w:r>
          </w:p>
        </w:tc>
        <w:tc>
          <w:tcPr>
            <w:tcW w:w="1632" w:type="dxa"/>
            <w:tcMar/>
            <w:vAlign w:val="center"/>
          </w:tcPr>
          <w:p w:rsidRPr="004F5ADE" w:rsidR="004F5ADE" w:rsidP="004F5ADE" w:rsidRDefault="004F5ADE" w14:paraId="09AFEBC1" w14:textId="67A1846C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632" w:type="dxa"/>
            <w:tcMar/>
          </w:tcPr>
          <w:p w:rsidRPr="004F5ADE" w:rsidR="004F5ADE" w:rsidP="004F5ADE" w:rsidRDefault="004F5ADE" w14:paraId="3CF3FA05" w14:textId="77777777">
            <w:pPr>
              <w:spacing w:line="24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F5ADE" w:rsidR="001E1089" w:rsidTr="33748E00" w14:paraId="1B7C7961" w14:textId="77777777">
        <w:trPr>
          <w:trHeight w:val="451"/>
        </w:trPr>
        <w:tc>
          <w:tcPr>
            <w:tcW w:w="638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ADE" w:rsidR="001E1089" w:rsidP="004F5ADE" w:rsidRDefault="004F5ADE" w14:paraId="733EB119" w14:textId="101D4508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63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ADE" w:rsidR="001E1089" w:rsidP="004F5ADE" w:rsidRDefault="004F5ADE" w14:paraId="471D102E" w14:textId="4DEDF2A9">
            <w:pPr>
              <w:jc w:val="center"/>
              <w:rPr>
                <w:rFonts w:asciiTheme="minorHAnsi" w:hAnsiTheme="minorHAnsi" w:cstheme="minorHAnsi"/>
              </w:rPr>
            </w:pPr>
            <w:r w:rsidRPr="004F5ADE">
              <w:rPr>
                <w:rFonts w:asciiTheme="minorHAnsi" w:hAnsiTheme="minorHAnsi" w:cstheme="minorHAnsi"/>
                <w:b/>
              </w:rPr>
              <w:t>max PUNTI 100</w:t>
            </w:r>
          </w:p>
        </w:tc>
        <w:tc>
          <w:tcPr>
            <w:tcW w:w="163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ADE" w:rsidR="001E1089" w:rsidRDefault="001E1089" w14:paraId="4102978B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4F5ADE" w:rsidR="001E1089" w:rsidRDefault="001E1089" w14:paraId="11493577" w14:textId="77777777">
      <w:pPr>
        <w:widowControl w:val="0"/>
        <w:spacing w:before="6" w:after="0" w:line="240" w:lineRule="auto"/>
        <w:rPr>
          <w:rFonts w:eastAsia="Lucida Sans"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F5ADE" w:rsidTr="004F5ADE" w14:paraId="29578B13" w14:textId="77777777">
        <w:tc>
          <w:tcPr>
            <w:tcW w:w="4819" w:type="dxa"/>
          </w:tcPr>
          <w:p w:rsidR="004F5ADE" w:rsidP="00BC7C8B" w:rsidRDefault="004F5ADE" w14:paraId="070E7A91" w14:textId="77777777">
            <w:pPr>
              <w:jc w:val="center"/>
              <w:rPr>
                <w:rFonts w:eastAsia="Lucida Sans" w:asciiTheme="minorHAnsi" w:hAnsiTheme="minorHAnsi" w:cstheme="minorHAnsi"/>
              </w:rPr>
            </w:pPr>
            <w:r>
              <w:rPr>
                <w:rFonts w:eastAsia="Lucida Sans" w:asciiTheme="minorHAnsi" w:hAnsiTheme="minorHAnsi" w:cstheme="minorHAnsi"/>
              </w:rPr>
              <w:t>______________________________</w:t>
            </w:r>
          </w:p>
          <w:p w:rsidRPr="007D5927" w:rsidR="004F5ADE" w:rsidP="00BC7C8B" w:rsidRDefault="004F5ADE" w14:paraId="5180C88B" w14:textId="77777777">
            <w:pPr>
              <w:jc w:val="center"/>
              <w:rPr>
                <w:rFonts w:eastAsia="Lucida Sans" w:asciiTheme="minorHAnsi" w:hAnsiTheme="minorHAnsi" w:cstheme="minorHAnsi"/>
                <w:sz w:val="16"/>
                <w:szCs w:val="16"/>
              </w:rPr>
            </w:pPr>
            <w:r w:rsidRPr="007D5927">
              <w:rPr>
                <w:rFonts w:eastAsia="Lucida Sans"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19" w:type="dxa"/>
          </w:tcPr>
          <w:p w:rsidR="004F5ADE" w:rsidP="00BC7C8B" w:rsidRDefault="004F5ADE" w14:paraId="549A5B5B" w14:textId="77777777">
            <w:pPr>
              <w:jc w:val="center"/>
              <w:rPr>
                <w:rFonts w:eastAsia="Lucida Sans" w:asciiTheme="minorHAnsi" w:hAnsiTheme="minorHAnsi" w:cstheme="minorHAnsi"/>
              </w:rPr>
            </w:pPr>
            <w:r>
              <w:rPr>
                <w:rFonts w:eastAsia="Lucida Sans" w:asciiTheme="minorHAnsi" w:hAnsiTheme="minorHAnsi" w:cstheme="minorHAnsi"/>
              </w:rPr>
              <w:t>______________________________</w:t>
            </w:r>
          </w:p>
          <w:p w:rsidRPr="007D5927" w:rsidR="004F5ADE" w:rsidP="00BC7C8B" w:rsidRDefault="004F5ADE" w14:paraId="40AF8A40" w14:textId="77777777">
            <w:pPr>
              <w:jc w:val="center"/>
              <w:rPr>
                <w:rFonts w:eastAsia="Lucida Sans" w:asciiTheme="minorHAnsi" w:hAnsiTheme="minorHAnsi" w:cstheme="minorHAnsi"/>
                <w:sz w:val="16"/>
                <w:szCs w:val="16"/>
              </w:rPr>
            </w:pPr>
            <w:r w:rsidRPr="007D5927">
              <w:rPr>
                <w:rFonts w:eastAsia="Lucida Sans" w:asciiTheme="minorHAnsi" w:hAnsiTheme="minorHAnsi" w:cstheme="minorHAnsi"/>
                <w:sz w:val="16"/>
                <w:szCs w:val="16"/>
              </w:rPr>
              <w:t>(firma)</w:t>
            </w:r>
          </w:p>
        </w:tc>
      </w:tr>
    </w:tbl>
    <w:p w:rsidR="004F5ADE" w:rsidP="004F5ADE" w:rsidRDefault="004F5ADE" w14:paraId="1E7F18DE" w14:textId="77777777">
      <w:pPr>
        <w:jc w:val="both"/>
        <w:rPr>
          <w:rFonts w:eastAsia="Lucida Sans" w:asciiTheme="minorHAnsi" w:hAnsiTheme="minorHAnsi" w:cstheme="minorHAnsi"/>
        </w:rPr>
      </w:pPr>
    </w:p>
    <w:sectPr w:rsidR="004F5ADE">
      <w:pgSz w:w="11906" w:h="16838" w:orient="portrait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9"/>
    <w:rsid w:val="001E1089"/>
    <w:rsid w:val="004F5ADE"/>
    <w:rsid w:val="00A94323"/>
    <w:rsid w:val="33748E00"/>
    <w:rsid w:val="4FFEFE4B"/>
    <w:rsid w:val="673D7078"/>
    <w:rsid w:val="767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68D"/>
  <w15:docId w15:val="{3013AAE9-8ED9-43A0-AD62-784BE7B352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418FA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C418FA"/>
    <w:rPr>
      <w:rFonts w:ascii="Palatino Linotype" w:hAnsi="Palatino Linotype" w:eastAsia="Times New Roman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418FA"/>
    <w:rPr>
      <w:rFonts w:ascii="Calibri" w:hAnsi="Calibri" w:eastAsia="Times New Roman" w:cs="Times New Roman"/>
    </w:rPr>
  </w:style>
  <w:style w:type="table" w:styleId="TableNormal2" w:customStyle="1">
    <w:name w:val="Table Normal1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F3568A"/>
    <w:rPr>
      <w:rFonts w:ascii="Arial" w:hAnsi="Arial" w:eastAsia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3568A"/>
    <w:rPr>
      <w:rFonts w:ascii="Calibri" w:hAnsi="Calibri" w:eastAsia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rPr>
      <w:rFonts w:cs="Calibri"/>
    </w:rPr>
    <w:tblPr>
      <w:tblStyleRowBandSize w:val="1"/>
      <w:tblStyleColBandSize w:val="1"/>
    </w:tblPr>
  </w:style>
  <w:style w:type="table" w:styleId="a1" w:customStyle="1">
    <w:basedOn w:val="TableNormal2"/>
    <w:rPr>
      <w:rFonts w:cs="Calibri"/>
    </w:rPr>
    <w:tblPr>
      <w:tblStyleRowBandSize w:val="1"/>
      <w:tblStyleColBandSize w:val="1"/>
    </w:tblPr>
  </w:style>
  <w:style w:type="table" w:styleId="a2" w:customStyle="1">
    <w:basedOn w:val="TableNormal2"/>
    <w:rPr>
      <w:rFonts w:cs="Calibri"/>
    </w:rPr>
    <w:tblPr>
      <w:tblStyleRowBandSize w:val="1"/>
      <w:tblStyleColBandSize w:val="1"/>
    </w:tblPr>
  </w:style>
  <w:style w:type="table" w:styleId="a3" w:customStyle="1">
    <w:basedOn w:val="TableNormal2"/>
    <w:rPr>
      <w:rFonts w:cs="Calibri"/>
    </w:rPr>
    <w:tblPr>
      <w:tblStyleRowBandSize w:val="1"/>
      <w:tblStyleColBandSize w:val="1"/>
    </w:tblPr>
  </w:style>
  <w:style w:type="table" w:styleId="a4" w:customStyle="1">
    <w:basedOn w:val="TableNormal2"/>
    <w:rPr>
      <w:rFonts w:cs="Calibri"/>
    </w:rPr>
    <w:tblPr>
      <w:tblStyleRowBandSize w:val="1"/>
      <w:tblStyleColBandSize w:val="1"/>
    </w:tblPr>
  </w:style>
  <w:style w:type="table" w:styleId="a5" w:customStyle="1">
    <w:basedOn w:val="TableNormal2"/>
    <w:rPr>
      <w:rFonts w:cs="Calibri"/>
    </w:rPr>
    <w:tblPr>
      <w:tblStyleRowBandSize w:val="1"/>
      <w:tblStyleColBandSize w:val="1"/>
    </w:tblPr>
  </w:style>
  <w:style w:type="table" w:styleId="a6" w:customStyle="1">
    <w:basedOn w:val="TableNormal2"/>
    <w:rPr>
      <w:rFonts w:cs="Calibri"/>
    </w:rPr>
    <w:tblPr>
      <w:tblStyleRowBandSize w:val="1"/>
      <w:tblStyleColBandSize w:val="1"/>
    </w:tblPr>
  </w:style>
  <w:style w:type="table" w:styleId="a7" w:customStyle="1">
    <w:basedOn w:val="TableNormal2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06UPRo40lfs6t0SSI4t/ITbzg==">CgMxLjA4AHIhMVotOEkwYzlQSDQ4WEQ0RElKNDVudy1YdTZ1SGdSOERz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8F48BB8808CC4FA1EAD304EB5E03BB" ma:contentTypeVersion="13" ma:contentTypeDescription="Creare un nuovo documento." ma:contentTypeScope="" ma:versionID="3809b5695c81343255a308ae1ef17382">
  <xsd:schema xmlns:xsd="http://www.w3.org/2001/XMLSchema" xmlns:xs="http://www.w3.org/2001/XMLSchema" xmlns:p="http://schemas.microsoft.com/office/2006/metadata/properties" xmlns:ns2="d91b1cca-451d-4bf3-813d-098a5c74788a" xmlns:ns3="743988bc-db6a-48e1-84e0-40fb4ff8d114" targetNamespace="http://schemas.microsoft.com/office/2006/metadata/properties" ma:root="true" ma:fieldsID="61493b63083d79e362dd79e908ab2e27" ns2:_="" ns3:_="">
    <xsd:import namespace="d91b1cca-451d-4bf3-813d-098a5c74788a"/>
    <xsd:import namespace="743988bc-db6a-48e1-84e0-40fb4ff8d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1cca-451d-4bf3-813d-098a5c747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1fdec9f-85e6-4186-af45-6697801e0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88bc-db6a-48e1-84e0-40fb4ff8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a0180-acbf-46a6-b563-3336965c3a24}" ma:internalName="TaxCatchAll" ma:showField="CatchAllData" ma:web="743988bc-db6a-48e1-84e0-40fb4ff8d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988bc-db6a-48e1-84e0-40fb4ff8d114" xsi:nil="true"/>
    <lcf76f155ced4ddcb4097134ff3c332f xmlns="d91b1cca-451d-4bf3-813d-098a5c747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7998F3C-857A-43B2-98E0-03701A094CCB}"/>
</file>

<file path=customXml/itemProps3.xml><?xml version="1.0" encoding="utf-8"?>
<ds:datastoreItem xmlns:ds="http://schemas.openxmlformats.org/officeDocument/2006/customXml" ds:itemID="{A1CD416A-4983-49FF-96CE-ECC87491FA3F}"/>
</file>

<file path=customXml/itemProps4.xml><?xml version="1.0" encoding="utf-8"?>
<ds:datastoreItem xmlns:ds="http://schemas.openxmlformats.org/officeDocument/2006/customXml" ds:itemID="{0C6FBEF6-6385-4ECE-A585-944E0A8DEC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3</cp:revision>
  <dcterms:created xsi:type="dcterms:W3CDTF">2024-03-08T16:19:00Z</dcterms:created>
  <dcterms:modified xsi:type="dcterms:W3CDTF">2024-04-03T14:53:12Z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0x010100228F48BB8808CC4FA1EAD304EB5E03BB</vt:lpwstr>
  </property>
  <property fmtid="{D5CDD505-2E9C-101B-9397-08002B2CF9AE}" pid="3" name="MediaServiceImageTags">
    <vt:lpwstr/>
  </property>
</Properties>
</file>